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93126C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93126C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20.05</w:t>
      </w:r>
      <w:r w:rsidR="006A7D21">
        <w:rPr>
          <w:rFonts w:ascii="Times New Roman" w:hAnsi="Times New Roman" w:cs="Times New Roman"/>
          <w:sz w:val="28"/>
          <w:szCs w:val="28"/>
        </w:rPr>
        <w:t>.2025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39/168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</w:t>
      </w:r>
      <w:r w:rsidR="006A7D21">
        <w:rPr>
          <w:rFonts w:ascii="Times New Roman" w:hAnsi="Times New Roman" w:cs="Times New Roman"/>
          <w:sz w:val="28"/>
          <w:szCs w:val="28"/>
        </w:rPr>
        <w:t>ской области</w:t>
      </w:r>
      <w:proofErr w:type="gramEnd"/>
      <w:r w:rsidR="006A7D21">
        <w:rPr>
          <w:rFonts w:ascii="Times New Roman" w:hAnsi="Times New Roman" w:cs="Times New Roman"/>
          <w:sz w:val="28"/>
          <w:szCs w:val="28"/>
        </w:rPr>
        <w:t xml:space="preserve"> от 24.12.2024г. №36/155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«О бюджете Березовского сельсовета Ордынского района Новосиб</w:t>
      </w:r>
      <w:r w:rsidR="006A7D21">
        <w:rPr>
          <w:rFonts w:ascii="Times New Roman" w:hAnsi="Times New Roman" w:cs="Times New Roman"/>
          <w:sz w:val="28"/>
          <w:szCs w:val="28"/>
        </w:rPr>
        <w:t>ирской области на 2025 год и плановый период 2026 и 2027</w:t>
      </w:r>
      <w:r w:rsidR="00491A2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30202">
        <w:rPr>
          <w:rFonts w:ascii="Times New Roman" w:hAnsi="Times New Roman" w:cs="Times New Roman"/>
          <w:sz w:val="28"/>
          <w:szCs w:val="28"/>
        </w:rPr>
        <w:t>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491A2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</w:t>
      </w:r>
      <w:r w:rsidR="00572B25">
        <w:rPr>
          <w:rFonts w:ascii="Times New Roman" w:hAnsi="Times New Roman" w:cs="Times New Roman"/>
          <w:sz w:val="28"/>
          <w:szCs w:val="28"/>
        </w:rPr>
        <w:t>е</w:t>
      </w:r>
      <w:r w:rsidRPr="00B30202">
        <w:rPr>
          <w:rFonts w:ascii="Times New Roman" w:hAnsi="Times New Roman" w:cs="Times New Roman"/>
          <w:sz w:val="28"/>
          <w:szCs w:val="28"/>
        </w:rPr>
        <w:t>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491A2E">
        <w:rPr>
          <w:rFonts w:ascii="Times New Roman" w:hAnsi="Times New Roman" w:cs="Times New Roman"/>
          <w:sz w:val="28"/>
          <w:szCs w:val="28"/>
        </w:rPr>
        <w:t>, от 26.09.2023г. №27/123</w:t>
      </w:r>
      <w:r w:rsidR="00F67384">
        <w:rPr>
          <w:rFonts w:ascii="Times New Roman" w:hAnsi="Times New Roman" w:cs="Times New Roman"/>
          <w:sz w:val="28"/>
          <w:szCs w:val="28"/>
        </w:rPr>
        <w:t>, от 21.05.2024г. №32/143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</w:t>
      </w:r>
      <w:proofErr w:type="gramEnd"/>
      <w:r w:rsidRPr="00B3020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8916EE" w:rsidRDefault="00683A1E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1.Внести в решение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</w:t>
      </w:r>
      <w:r w:rsidR="00124BC7">
        <w:rPr>
          <w:rFonts w:ascii="Times New Roman" w:hAnsi="Times New Roman" w:cs="Times New Roman"/>
          <w:sz w:val="28"/>
          <w:szCs w:val="28"/>
        </w:rPr>
        <w:t>йона Новосибирской области</w:t>
      </w:r>
      <w:proofErr w:type="gramEnd"/>
      <w:r w:rsidR="00124BC7">
        <w:rPr>
          <w:rFonts w:ascii="Times New Roman" w:hAnsi="Times New Roman" w:cs="Times New Roman"/>
          <w:sz w:val="28"/>
          <w:szCs w:val="28"/>
        </w:rPr>
        <w:t xml:space="preserve"> от 24.12.2024г. №36/155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«О бюджете Березовского сельсовета Ордынского райо</w:t>
      </w:r>
      <w:r w:rsidR="00124BC7">
        <w:rPr>
          <w:rFonts w:ascii="Times New Roman" w:hAnsi="Times New Roman" w:cs="Times New Roman"/>
          <w:sz w:val="28"/>
          <w:szCs w:val="28"/>
        </w:rPr>
        <w:t>на Новосибирской области на 2025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 и плановый пери</w:t>
      </w:r>
      <w:r w:rsidR="00124BC7">
        <w:rPr>
          <w:rFonts w:ascii="Times New Roman" w:hAnsi="Times New Roman" w:cs="Times New Roman"/>
          <w:sz w:val="28"/>
          <w:szCs w:val="28"/>
        </w:rPr>
        <w:t>од 2026 и 2027</w:t>
      </w:r>
      <w:r w:rsidR="00491A2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30202">
        <w:rPr>
          <w:rFonts w:ascii="Times New Roman" w:hAnsi="Times New Roman" w:cs="Times New Roman"/>
          <w:sz w:val="28"/>
          <w:szCs w:val="28"/>
        </w:rPr>
        <w:t>»</w:t>
      </w:r>
      <w:r w:rsidR="00C5548F" w:rsidRPr="00C5548F">
        <w:rPr>
          <w:rFonts w:ascii="Times New Roman" w:hAnsi="Times New Roman" w:cs="Times New Roman"/>
          <w:sz w:val="28"/>
          <w:szCs w:val="28"/>
        </w:rPr>
        <w:t xml:space="preserve"> </w:t>
      </w:r>
      <w:r w:rsidR="00862597">
        <w:rPr>
          <w:rFonts w:ascii="Times New Roman" w:hAnsi="Times New Roman" w:cs="Times New Roman"/>
          <w:sz w:val="28"/>
          <w:szCs w:val="28"/>
        </w:rPr>
        <w:t>(с изменениями от 28.01.2025г. №37/158</w:t>
      </w:r>
      <w:r w:rsidR="0093126C">
        <w:rPr>
          <w:rFonts w:ascii="Times New Roman" w:hAnsi="Times New Roman" w:cs="Times New Roman"/>
          <w:sz w:val="28"/>
          <w:szCs w:val="28"/>
        </w:rPr>
        <w:t>, от 11.03.2025г. №38/159</w:t>
      </w:r>
      <w:r w:rsidR="00862597">
        <w:rPr>
          <w:rFonts w:ascii="Times New Roman" w:hAnsi="Times New Roman" w:cs="Times New Roman"/>
          <w:sz w:val="28"/>
          <w:szCs w:val="28"/>
        </w:rPr>
        <w:t xml:space="preserve">) </w:t>
      </w:r>
      <w:r w:rsidRPr="00B3020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24BC7" w:rsidRPr="00124BC7" w:rsidRDefault="00862597" w:rsidP="008625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124BC7" w:rsidRPr="00124BC7">
        <w:rPr>
          <w:rFonts w:ascii="Times New Roman" w:hAnsi="Times New Roman" w:cs="Times New Roman"/>
          <w:sz w:val="28"/>
          <w:szCs w:val="28"/>
        </w:rPr>
        <w:t xml:space="preserve">в статье 3:  </w:t>
      </w:r>
    </w:p>
    <w:p w:rsidR="00124BC7" w:rsidRPr="00124BC7" w:rsidRDefault="00862597" w:rsidP="00124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</w:t>
      </w:r>
      <w:r w:rsidR="00124BC7" w:rsidRPr="00124BC7">
        <w:rPr>
          <w:rFonts w:ascii="Times New Roman" w:hAnsi="Times New Roman" w:cs="Times New Roman"/>
          <w:sz w:val="28"/>
          <w:szCs w:val="28"/>
        </w:rPr>
        <w:t>.1. в части 1:</w:t>
      </w:r>
    </w:p>
    <w:p w:rsidR="00124BC7" w:rsidRPr="00124BC7" w:rsidRDefault="00124BC7" w:rsidP="00124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BC7">
        <w:rPr>
          <w:rFonts w:ascii="Times New Roman" w:hAnsi="Times New Roman" w:cs="Times New Roman"/>
          <w:sz w:val="28"/>
          <w:szCs w:val="28"/>
        </w:rPr>
        <w:tab/>
        <w:t xml:space="preserve">а) в пункте 1) утвердить приложение № 2 "Распределение бюджетных ассигнований по разделам, подразделам, целевым статьям, группам и подгруппам </w:t>
      </w:r>
      <w:proofErr w:type="gramStart"/>
      <w:r w:rsidRPr="00124BC7">
        <w:rPr>
          <w:rFonts w:ascii="Times New Roman" w:hAnsi="Times New Roman" w:cs="Times New Roman"/>
          <w:sz w:val="28"/>
          <w:szCs w:val="28"/>
        </w:rPr>
        <w:t>видов расходов классификации р</w:t>
      </w:r>
      <w:r>
        <w:rPr>
          <w:rFonts w:ascii="Times New Roman" w:hAnsi="Times New Roman" w:cs="Times New Roman"/>
          <w:sz w:val="28"/>
          <w:szCs w:val="28"/>
        </w:rPr>
        <w:t>асходов местного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2025</w:t>
      </w:r>
      <w:r w:rsidRPr="00124BC7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>
        <w:rPr>
          <w:rFonts w:ascii="Times New Roman" w:hAnsi="Times New Roman" w:cs="Times New Roman"/>
          <w:sz w:val="28"/>
          <w:szCs w:val="28"/>
        </w:rPr>
        <w:t>период 2026 и 2027</w:t>
      </w:r>
      <w:r w:rsidRPr="00124BC7">
        <w:rPr>
          <w:rFonts w:ascii="Times New Roman" w:hAnsi="Times New Roman" w:cs="Times New Roman"/>
          <w:sz w:val="28"/>
          <w:szCs w:val="28"/>
        </w:rPr>
        <w:t xml:space="preserve"> годов" в прилагаемой редакции (приложение № 1);</w:t>
      </w:r>
    </w:p>
    <w:p w:rsidR="00010091" w:rsidRDefault="00124BC7" w:rsidP="009312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BC7">
        <w:rPr>
          <w:rFonts w:ascii="Times New Roman" w:hAnsi="Times New Roman" w:cs="Times New Roman"/>
          <w:sz w:val="28"/>
          <w:szCs w:val="28"/>
        </w:rPr>
        <w:tab/>
        <w:t>1</w:t>
      </w:r>
      <w:r w:rsidR="00862597">
        <w:rPr>
          <w:rFonts w:ascii="Times New Roman" w:hAnsi="Times New Roman" w:cs="Times New Roman"/>
          <w:sz w:val="28"/>
          <w:szCs w:val="28"/>
        </w:rPr>
        <w:t>.1</w:t>
      </w:r>
      <w:r w:rsidRPr="00124BC7">
        <w:rPr>
          <w:rFonts w:ascii="Times New Roman" w:hAnsi="Times New Roman" w:cs="Times New Roman"/>
          <w:sz w:val="28"/>
          <w:szCs w:val="28"/>
        </w:rPr>
        <w:t>.2. в части 2 утвердить приложение №3 «Ведомственная структура р</w:t>
      </w:r>
      <w:r>
        <w:rPr>
          <w:rFonts w:ascii="Times New Roman" w:hAnsi="Times New Roman" w:cs="Times New Roman"/>
          <w:sz w:val="28"/>
          <w:szCs w:val="28"/>
        </w:rPr>
        <w:t>асходов местного бюджета на 2025 год и плановый период 2026 и 2027</w:t>
      </w:r>
      <w:r w:rsidRPr="00124BC7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 (приложение №2);</w:t>
      </w:r>
    </w:p>
    <w:p w:rsidR="00683A1E" w:rsidRPr="00B30202" w:rsidRDefault="00683A1E" w:rsidP="00E83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93126C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Разместить </w:t>
      </w:r>
      <w:r w:rsidR="001A581E" w:rsidRPr="00B30202">
        <w:rPr>
          <w:rFonts w:ascii="Times New Roman" w:hAnsi="Times New Roman" w:cs="Times New Roman"/>
          <w:sz w:val="28"/>
          <w:szCs w:val="28"/>
        </w:rPr>
        <w:t>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lastRenderedPageBreak/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83A1E" w:rsidRPr="00B302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E6624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И.о. Главы </w:t>
            </w:r>
            <w:r w:rsidR="00683A1E"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E6624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В.Н.Коптев</w:t>
            </w:r>
            <w:bookmarkStart w:id="0" w:name="_GoBack"/>
            <w:bookmarkEnd w:id="0"/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3A1E"/>
    <w:rsid w:val="00010091"/>
    <w:rsid w:val="00124BC7"/>
    <w:rsid w:val="00146F3E"/>
    <w:rsid w:val="001A581E"/>
    <w:rsid w:val="001C53F7"/>
    <w:rsid w:val="00242097"/>
    <w:rsid w:val="00256FA1"/>
    <w:rsid w:val="002D2351"/>
    <w:rsid w:val="00424428"/>
    <w:rsid w:val="00464055"/>
    <w:rsid w:val="0047190A"/>
    <w:rsid w:val="00491A2E"/>
    <w:rsid w:val="004B75B6"/>
    <w:rsid w:val="004B7614"/>
    <w:rsid w:val="00572B25"/>
    <w:rsid w:val="005E640D"/>
    <w:rsid w:val="005F24F7"/>
    <w:rsid w:val="0064407B"/>
    <w:rsid w:val="006508C0"/>
    <w:rsid w:val="00674892"/>
    <w:rsid w:val="00683A1E"/>
    <w:rsid w:val="006920F1"/>
    <w:rsid w:val="006A7D21"/>
    <w:rsid w:val="006E74E0"/>
    <w:rsid w:val="007A5879"/>
    <w:rsid w:val="00862597"/>
    <w:rsid w:val="008916EE"/>
    <w:rsid w:val="008E723D"/>
    <w:rsid w:val="0093126C"/>
    <w:rsid w:val="009367AF"/>
    <w:rsid w:val="00936950"/>
    <w:rsid w:val="009D4328"/>
    <w:rsid w:val="00A7341F"/>
    <w:rsid w:val="00AB52DC"/>
    <w:rsid w:val="00B30202"/>
    <w:rsid w:val="00B5212B"/>
    <w:rsid w:val="00BD06C3"/>
    <w:rsid w:val="00C218EB"/>
    <w:rsid w:val="00C5548F"/>
    <w:rsid w:val="00D6500F"/>
    <w:rsid w:val="00D65C6F"/>
    <w:rsid w:val="00D84724"/>
    <w:rsid w:val="00DD52F3"/>
    <w:rsid w:val="00E47C69"/>
    <w:rsid w:val="00E66247"/>
    <w:rsid w:val="00E8330C"/>
    <w:rsid w:val="00EA0237"/>
    <w:rsid w:val="00F34E8D"/>
    <w:rsid w:val="00F6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39</cp:revision>
  <cp:lastPrinted>2025-05-20T02:09:00Z</cp:lastPrinted>
  <dcterms:created xsi:type="dcterms:W3CDTF">2023-01-26T02:52:00Z</dcterms:created>
  <dcterms:modified xsi:type="dcterms:W3CDTF">2025-05-20T02:09:00Z</dcterms:modified>
</cp:coreProperties>
</file>